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1E1F" w:rsidRDefault="00C51E1F">
      <w:r w:rsidRPr="00C51E1F">
        <w:rPr>
          <w:sz w:val="48"/>
          <w:szCs w:val="48"/>
        </w:rPr>
        <w:t>Reporte de practica</w:t>
      </w:r>
      <w:r>
        <w:t xml:space="preserve"> (14/02/2018)</w:t>
      </w:r>
      <w:r>
        <w:br/>
      </w:r>
      <w:r w:rsidRPr="00C51E1F">
        <w:t>Objetivo:</w:t>
      </w:r>
    </w:p>
    <w:p w:rsidR="00C63824" w:rsidRDefault="00C51E1F">
      <w:r w:rsidRPr="00C51E1F"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425637" w:rsidRDefault="00425637"/>
    <w:p w:rsidR="00C51E1F" w:rsidRPr="00425637" w:rsidRDefault="00C51E1F">
      <w:pPr>
        <w:rPr>
          <w:sz w:val="48"/>
          <w:szCs w:val="48"/>
        </w:rPr>
      </w:pPr>
      <w:r w:rsidRPr="00425637">
        <w:rPr>
          <w:sz w:val="48"/>
          <w:szCs w:val="48"/>
        </w:rPr>
        <w:t>Desarrollo:</w:t>
      </w:r>
    </w:p>
    <w:p w:rsidR="00C51E1F" w:rsidRDefault="00C51E1F">
      <w:r>
        <w:t>-</w:t>
      </w:r>
      <w:r w:rsidR="00425637">
        <w:t>Nos dieron a conocer</w:t>
      </w:r>
      <w:r>
        <w:t xml:space="preserve"> las definiciones y ejemplos de lo que íbamos a hacer o íbamos a ver.</w:t>
      </w:r>
    </w:p>
    <w:p w:rsidR="00425637" w:rsidRDefault="00425637">
      <w:r>
        <w:t>-Vimos los diferentes tipos de “nubes” que hay en la red. Sobre este punto vendrá una pequeña investigación más adelante en el reporte.</w:t>
      </w:r>
    </w:p>
    <w:p w:rsidR="00425637" w:rsidRDefault="00425637">
      <w:r>
        <w:t>-Aprendimos a utilizar herramientas “ocultas” que nos brinda Google</w:t>
      </w:r>
      <w:r w:rsidR="00B564C2">
        <w:t xml:space="preserve"> y </w:t>
      </w:r>
      <w:proofErr w:type="spellStart"/>
      <w:r w:rsidR="00B564C2">
        <w:t>Micrisoft</w:t>
      </w:r>
      <w:proofErr w:type="spellEnd"/>
      <w:r>
        <w:t xml:space="preserve">. Aquí pondré a continuación impresiones de pantalla con los resultados de este aprendizaje puesto en </w:t>
      </w:r>
      <w:proofErr w:type="spellStart"/>
      <w:r>
        <w:t>practica</w:t>
      </w:r>
      <w:proofErr w:type="spellEnd"/>
      <w:r>
        <w:t>.</w:t>
      </w:r>
    </w:p>
    <w:p w:rsidR="00425637" w:rsidRDefault="00425637">
      <w:r>
        <w:rPr>
          <w:noProof/>
        </w:rPr>
        <w:drawing>
          <wp:inline distT="0" distB="0" distL="0" distR="0" wp14:anchorId="3002C626" wp14:editId="3DA0A8C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25637" w:rsidRDefault="00425637">
      <w:r>
        <w:br/>
      </w:r>
      <w:r w:rsidR="00D91B68">
        <w:t>a) Utilizar formularios de Google,</w:t>
      </w:r>
    </w:p>
    <w:p w:rsidR="00D91B68" w:rsidRDefault="00B564C2">
      <w:r>
        <w:rPr>
          <w:noProof/>
        </w:rPr>
        <w:lastRenderedPageBreak/>
        <w:drawing>
          <wp:inline distT="0" distB="0" distL="0" distR="0" wp14:anchorId="315A5E92" wp14:editId="79B826D0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E1F" w:rsidRDefault="00C51E1F"/>
    <w:p w:rsidR="00C51E1F" w:rsidRDefault="00B564C2">
      <w:r>
        <w:t xml:space="preserve">b) Utilizar </w:t>
      </w:r>
      <w:proofErr w:type="spellStart"/>
      <w:r>
        <w:t>one</w:t>
      </w:r>
      <w:proofErr w:type="spellEnd"/>
      <w:r>
        <w:t xml:space="preserve"> note de Microsoft </w:t>
      </w:r>
      <w:proofErr w:type="spellStart"/>
      <w:r>
        <w:t>live</w:t>
      </w:r>
      <w:proofErr w:type="spellEnd"/>
      <w:r>
        <w:t xml:space="preserve"> (</w:t>
      </w:r>
      <w:proofErr w:type="spellStart"/>
      <w:r>
        <w:t>SkyDrive</w:t>
      </w:r>
      <w:proofErr w:type="spellEnd"/>
      <w:r>
        <w:t>).</w:t>
      </w:r>
    </w:p>
    <w:p w:rsidR="00B564C2" w:rsidRDefault="00B564C2">
      <w:r>
        <w:rPr>
          <w:noProof/>
        </w:rPr>
        <w:drawing>
          <wp:inline distT="0" distB="0" distL="0" distR="0" wp14:anchorId="624B0C1B" wp14:editId="525C3315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C2" w:rsidRDefault="00B564C2" w:rsidP="00B564C2">
      <w:r>
        <w:t>c) Utilizar el comando “</w:t>
      </w:r>
      <w:proofErr w:type="spellStart"/>
      <w:r>
        <w:t>or</w:t>
      </w:r>
      <w:proofErr w:type="spellEnd"/>
      <w:r>
        <w:t>” en una búsqueda (Por sobresaturación de servers esta herramienta falla mucho actualmente).</w:t>
      </w:r>
    </w:p>
    <w:p w:rsidR="00B564C2" w:rsidRDefault="00B564C2" w:rsidP="00B564C2">
      <w:r>
        <w:rPr>
          <w:noProof/>
        </w:rPr>
        <w:lastRenderedPageBreak/>
        <w:drawing>
          <wp:inline distT="0" distB="0" distL="0" distR="0" wp14:anchorId="2EFBBABB" wp14:editId="58A9FCD1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C2" w:rsidRDefault="00B564C2" w:rsidP="00B564C2">
      <w:r>
        <w:t xml:space="preserve">d) Utilizar el comando de búsqueda por oración </w:t>
      </w:r>
      <w:proofErr w:type="spellStart"/>
      <w:r>
        <w:t>ó</w:t>
      </w:r>
      <w:proofErr w:type="spellEnd"/>
      <w:r>
        <w:t xml:space="preserve"> comando de las comillas “(oración)”.</w:t>
      </w:r>
    </w:p>
    <w:p w:rsidR="00B564C2" w:rsidRDefault="00B564C2" w:rsidP="00B564C2">
      <w:r>
        <w:rPr>
          <w:noProof/>
        </w:rPr>
        <w:drawing>
          <wp:inline distT="0" distB="0" distL="0" distR="0" wp14:anchorId="19D3C454" wp14:editId="0DDA967B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564C2" w:rsidRDefault="00B564C2" w:rsidP="00B564C2">
      <w:r>
        <w:t xml:space="preserve">e) Para buscar un </w:t>
      </w:r>
      <w:proofErr w:type="spellStart"/>
      <w:r>
        <w:t>articulo</w:t>
      </w:r>
      <w:proofErr w:type="spellEnd"/>
      <w:r>
        <w:t xml:space="preserve"> simple se eliminan palabras sencillas (la, el, las, etc.) de</w:t>
      </w:r>
      <w:r w:rsidRPr="00B564C2">
        <w:t xml:space="preserve"> ser neces</w:t>
      </w:r>
      <w:r>
        <w:t xml:space="preserve">ario se puede </w:t>
      </w:r>
      <w:proofErr w:type="spellStart"/>
      <w:r>
        <w:t>usasr</w:t>
      </w:r>
      <w:proofErr w:type="spellEnd"/>
      <w:r>
        <w:t xml:space="preserve"> el signo “+”.</w:t>
      </w:r>
    </w:p>
    <w:p w:rsidR="0081143D" w:rsidRDefault="0081143D" w:rsidP="00B564C2">
      <w:r>
        <w:t xml:space="preserve">f) comando de definición (No anexo imagen porque es lo </w:t>
      </w:r>
      <w:proofErr w:type="spellStart"/>
      <w:r>
        <w:t>mas</w:t>
      </w:r>
      <w:proofErr w:type="spellEnd"/>
      <w:r>
        <w:t xml:space="preserve"> común)</w:t>
      </w:r>
    </w:p>
    <w:p w:rsidR="0081143D" w:rsidRDefault="0081143D" w:rsidP="00B564C2">
      <w:r>
        <w:rPr>
          <w:noProof/>
        </w:rPr>
        <w:lastRenderedPageBreak/>
        <w:drawing>
          <wp:inline distT="0" distB="0" distL="0" distR="0" wp14:anchorId="6CC9ABF5" wp14:editId="2F3FF85D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3D" w:rsidRDefault="0081143D" w:rsidP="0081143D">
      <w:pPr>
        <w:tabs>
          <w:tab w:val="left" w:pos="2595"/>
        </w:tabs>
      </w:pPr>
      <w:r>
        <w:t xml:space="preserve">g) </w:t>
      </w:r>
      <w:r w:rsidRPr="0081143D">
        <w:t xml:space="preserve">  ~ indica que encuentre cos</w:t>
      </w:r>
      <w:r>
        <w:t xml:space="preserve">as relacionadas con una palabra; y </w:t>
      </w:r>
      <w:proofErr w:type="gramStart"/>
      <w:r>
        <w:t xml:space="preserve"> ..</w:t>
      </w:r>
      <w:proofErr w:type="gramEnd"/>
      <w:r>
        <w:t xml:space="preserve"> sirve para buscar en un intervalo de números, en este caso de años.</w:t>
      </w:r>
    </w:p>
    <w:p w:rsidR="00DE1663" w:rsidRDefault="0081143D" w:rsidP="00DE1663">
      <w:pPr>
        <w:tabs>
          <w:tab w:val="left" w:pos="2595"/>
        </w:tabs>
        <w:spacing w:line="480" w:lineRule="auto"/>
      </w:pPr>
      <w:r>
        <w:rPr>
          <w:noProof/>
        </w:rPr>
        <w:drawing>
          <wp:inline distT="0" distB="0" distL="0" distR="0" wp14:anchorId="60A2F3B9" wp14:editId="14469D5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h) Comando</w:t>
      </w:r>
      <w:r w:rsidR="00DE1663">
        <w:t xml:space="preserve">: </w:t>
      </w:r>
      <w:r>
        <w:t xml:space="preserve"> </w:t>
      </w:r>
      <w:proofErr w:type="spellStart"/>
      <w:r w:rsidRPr="0081143D">
        <w:t>intitle</w:t>
      </w:r>
      <w:proofErr w:type="spellEnd"/>
      <w:r w:rsidRPr="0081143D">
        <w:t>:"</w:t>
      </w:r>
      <w:r w:rsidR="00DE1663">
        <w:t xml:space="preserve">algo” </w:t>
      </w:r>
      <w:proofErr w:type="spellStart"/>
      <w:proofErr w:type="gramStart"/>
      <w:r w:rsidR="00DE1663" w:rsidRPr="00DE1663">
        <w:t>intext:</w:t>
      </w:r>
      <w:r w:rsidR="00DE1663">
        <w:t>algo</w:t>
      </w:r>
      <w:proofErr w:type="spellEnd"/>
      <w:proofErr w:type="gramEnd"/>
      <w:r w:rsidR="00DE1663">
        <w:t xml:space="preserve"> </w:t>
      </w:r>
      <w:proofErr w:type="spellStart"/>
      <w:r w:rsidR="00DE1663">
        <w:t>filetype:FORMATO</w:t>
      </w:r>
      <w:proofErr w:type="spellEnd"/>
      <w:r w:rsidR="00DE1663">
        <w:t xml:space="preserve"> QUE DESEES.</w:t>
      </w:r>
    </w:p>
    <w:p w:rsidR="00DE1663" w:rsidRDefault="00DE1663" w:rsidP="00DE1663">
      <w:pPr>
        <w:tabs>
          <w:tab w:val="left" w:pos="2595"/>
        </w:tabs>
        <w:spacing w:line="480" w:lineRule="auto"/>
      </w:pPr>
      <w:r>
        <w:t>i) Aquí incluyo varios (Sin imagen porque lo usamos muy comúnmente). Calculadora, Convertidor de unidades y divisas.</w:t>
      </w:r>
    </w:p>
    <w:p w:rsidR="00DE1663" w:rsidRDefault="00DE1663" w:rsidP="00DE1663">
      <w:pPr>
        <w:tabs>
          <w:tab w:val="left" w:pos="2595"/>
        </w:tabs>
        <w:spacing w:line="480" w:lineRule="auto"/>
      </w:pPr>
      <w:r>
        <w:rPr>
          <w:noProof/>
        </w:rPr>
        <w:lastRenderedPageBreak/>
        <w:drawing>
          <wp:inline distT="0" distB="0" distL="0" distR="0" wp14:anchorId="389484E0" wp14:editId="36F9D2DC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C2" w:rsidRDefault="00DE1663" w:rsidP="00DE1663">
      <w:pPr>
        <w:tabs>
          <w:tab w:val="left" w:pos="2595"/>
        </w:tabs>
        <w:spacing w:line="480" w:lineRule="auto"/>
      </w:pPr>
      <w:r>
        <w:t xml:space="preserve">j) Comando de gráficos. </w:t>
      </w:r>
    </w:p>
    <w:p w:rsidR="00DE1663" w:rsidRDefault="00DE1663" w:rsidP="00DE1663">
      <w:pPr>
        <w:tabs>
          <w:tab w:val="left" w:pos="2595"/>
        </w:tabs>
        <w:spacing w:line="480" w:lineRule="auto"/>
      </w:pPr>
      <w:r>
        <w:rPr>
          <w:noProof/>
        </w:rPr>
        <w:drawing>
          <wp:inline distT="0" distB="0" distL="0" distR="0" wp14:anchorId="4EA4D647" wp14:editId="4FB0DBE8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63" w:rsidRDefault="00DE1663" w:rsidP="00DE1663">
      <w:pPr>
        <w:tabs>
          <w:tab w:val="left" w:pos="2595"/>
        </w:tabs>
      </w:pPr>
      <w:r>
        <w:t>k) Google académico y búsqueda por el comando “autor:”</w:t>
      </w:r>
    </w:p>
    <w:p w:rsidR="00DE1663" w:rsidRDefault="00DE1663" w:rsidP="00DE1663">
      <w:pPr>
        <w:tabs>
          <w:tab w:val="left" w:pos="2595"/>
        </w:tabs>
      </w:pPr>
      <w:r>
        <w:t>l) Búsqueda de imágenes similares en Google arrastrando la imagen al buscador.</w:t>
      </w:r>
    </w:p>
    <w:p w:rsidR="00DE1663" w:rsidRDefault="00DE1663" w:rsidP="00DE1663">
      <w:pPr>
        <w:tabs>
          <w:tab w:val="left" w:pos="2595"/>
        </w:tabs>
      </w:pPr>
    </w:p>
    <w:p w:rsidR="00DE1663" w:rsidRDefault="00DE1663" w:rsidP="00DE1663">
      <w:pPr>
        <w:tabs>
          <w:tab w:val="left" w:pos="2595"/>
        </w:tabs>
      </w:pPr>
    </w:p>
    <w:p w:rsidR="00DE1663" w:rsidRDefault="00DE1663" w:rsidP="00DE1663">
      <w:pPr>
        <w:tabs>
          <w:tab w:val="left" w:pos="2595"/>
        </w:tabs>
      </w:pPr>
      <w:r>
        <w:t>Creación de</w:t>
      </w:r>
      <w:r w:rsidR="00774A22">
        <w:t xml:space="preserve"> repositorio: </w:t>
      </w:r>
      <w:r w:rsidR="00774A22" w:rsidRPr="00774A22">
        <w:t>https://github.com/elingerichi/practica1_fdp</w:t>
      </w:r>
      <w:r w:rsidR="00E9068F">
        <w:t>.</w:t>
      </w:r>
      <w:bookmarkStart w:id="0" w:name="_GoBack"/>
      <w:bookmarkEnd w:id="0"/>
    </w:p>
    <w:p w:rsidR="00DE1663" w:rsidRDefault="00DE1663" w:rsidP="00DE1663">
      <w:pPr>
        <w:tabs>
          <w:tab w:val="left" w:pos="2595"/>
        </w:tabs>
      </w:pPr>
      <w:r>
        <w:rPr>
          <w:noProof/>
        </w:rPr>
        <w:lastRenderedPageBreak/>
        <w:drawing>
          <wp:inline distT="0" distB="0" distL="0" distR="0" wp14:anchorId="1C056717" wp14:editId="41154645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63" w:rsidRPr="00DE1663" w:rsidRDefault="00DE1663" w:rsidP="00DE1663">
      <w:pPr>
        <w:tabs>
          <w:tab w:val="left" w:pos="2595"/>
        </w:tabs>
      </w:pPr>
    </w:p>
    <w:sectPr w:rsidR="00DE1663" w:rsidRPr="00DE1663">
      <w:headerReference w:type="defaul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3D21" w:rsidRDefault="00D33D21" w:rsidP="00C51E1F">
      <w:pPr>
        <w:spacing w:after="0" w:line="240" w:lineRule="auto"/>
      </w:pPr>
      <w:r>
        <w:separator/>
      </w:r>
    </w:p>
  </w:endnote>
  <w:endnote w:type="continuationSeparator" w:id="0">
    <w:p w:rsidR="00D33D21" w:rsidRDefault="00D33D21" w:rsidP="00C51E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3D21" w:rsidRDefault="00D33D21" w:rsidP="00C51E1F">
      <w:pPr>
        <w:spacing w:after="0" w:line="240" w:lineRule="auto"/>
      </w:pPr>
      <w:r>
        <w:separator/>
      </w:r>
    </w:p>
  </w:footnote>
  <w:footnote w:type="continuationSeparator" w:id="0">
    <w:p w:rsidR="00D33D21" w:rsidRDefault="00D33D21" w:rsidP="00C51E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1E1F" w:rsidRDefault="00C51E1F">
    <w:pPr>
      <w:pStyle w:val="Encabezado"/>
    </w:pPr>
    <w:r>
      <w:t xml:space="preserve">Becerra Mendoza Ricardo </w:t>
    </w:r>
    <w:proofErr w:type="spellStart"/>
    <w:r>
      <w:t>Yael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E1F"/>
    <w:rsid w:val="00425637"/>
    <w:rsid w:val="00774A22"/>
    <w:rsid w:val="0081143D"/>
    <w:rsid w:val="00B564C2"/>
    <w:rsid w:val="00C51E1F"/>
    <w:rsid w:val="00C63824"/>
    <w:rsid w:val="00D33D21"/>
    <w:rsid w:val="00D91B68"/>
    <w:rsid w:val="00DE1663"/>
    <w:rsid w:val="00E9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50056B"/>
  <w15:chartTrackingRefBased/>
  <w15:docId w15:val="{941A2CDB-E8D9-490D-ACBE-B0A022397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51E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1E1F"/>
  </w:style>
  <w:style w:type="paragraph" w:styleId="Piedepgina">
    <w:name w:val="footer"/>
    <w:basedOn w:val="Normal"/>
    <w:link w:val="PiedepginaCar"/>
    <w:uiPriority w:val="99"/>
    <w:unhideWhenUsed/>
    <w:rsid w:val="00C51E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1E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6</Pages>
  <Words>280</Words>
  <Characters>1546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YAEL BECERRA MENDOZA</dc:creator>
  <cp:keywords/>
  <dc:description/>
  <cp:lastModifiedBy>RICARDO YAEL BECERRA MENDOZA</cp:lastModifiedBy>
  <cp:revision>1</cp:revision>
  <dcterms:created xsi:type="dcterms:W3CDTF">2018-02-21T02:35:00Z</dcterms:created>
  <dcterms:modified xsi:type="dcterms:W3CDTF">2018-02-21T04:16:00Z</dcterms:modified>
</cp:coreProperties>
</file>